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AE4" w:rsidRDefault="00265AE4" w:rsidP="00265AE4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265AE4" w:rsidRPr="00F80AE4" w:rsidRDefault="00265AE4" w:rsidP="00265AE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265AE4" w:rsidRPr="00265AE4" w:rsidRDefault="00265AE4" w:rsidP="00265AE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8A597B">
        <w:rPr>
          <w:rFonts w:ascii="Sylfaen" w:hAnsi="Sylfaen" w:cs="Sylfaen"/>
          <w:sz w:val="24"/>
          <w:szCs w:val="24"/>
          <w:lang w:val="pt-BR"/>
        </w:rPr>
        <w:t>08.12.2025</w:t>
      </w:r>
      <w:r>
        <w:rPr>
          <w:rFonts w:ascii="Sylfaen" w:hAnsi="Sylfaen" w:cs="Sylfaen"/>
          <w:sz w:val="24"/>
          <w:szCs w:val="24"/>
          <w:lang w:val="ru-RU"/>
        </w:rPr>
        <w:t>թ</w:t>
      </w:r>
    </w:p>
    <w:p w:rsidR="00265AE4" w:rsidRPr="00F80AE4" w:rsidRDefault="00265AE4" w:rsidP="00265AE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265AE4" w:rsidRPr="00F80AE4" w:rsidRDefault="00265AE4" w:rsidP="00265AE4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265AE4" w:rsidRPr="00EF6013" w:rsidRDefault="00265AE4" w:rsidP="00265AE4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265AE4" w:rsidRPr="0000522F" w:rsidRDefault="00265AE4" w:rsidP="00265AE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 xml:space="preserve">էլեկտրոնային </w:t>
      </w:r>
      <w:r>
        <w:rPr>
          <w:rFonts w:ascii="Sylfaen" w:hAnsi="Sylfaen" w:cs="Sylfaen"/>
          <w:sz w:val="24"/>
          <w:szCs w:val="24"/>
          <w:lang w:val="ru-RU"/>
        </w:rPr>
        <w:t>աճուրդի</w:t>
      </w:r>
      <w:r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Pr="00EF6013">
        <w:rPr>
          <w:rFonts w:ascii="Sylfaen" w:hAnsi="Sylfaen" w:cs="Sylfaen"/>
          <w:sz w:val="20"/>
          <w:szCs w:val="24"/>
        </w:rPr>
        <w:t>ԱԱԿ</w:t>
      </w:r>
      <w:r w:rsidRPr="00D40D72">
        <w:rPr>
          <w:rFonts w:ascii="Sylfaen" w:hAnsi="Sylfaen" w:cs="Sylfaen"/>
          <w:sz w:val="20"/>
          <w:szCs w:val="24"/>
          <w:lang w:val="af-ZA"/>
        </w:rPr>
        <w:t>-</w:t>
      </w:r>
      <w:r>
        <w:rPr>
          <w:rFonts w:ascii="Sylfaen" w:hAnsi="Sylfaen" w:cs="Sylfaen"/>
          <w:sz w:val="20"/>
          <w:szCs w:val="24"/>
          <w:lang w:val="ru-RU"/>
        </w:rPr>
        <w:t>ԷԱՃ</w:t>
      </w:r>
      <w:r>
        <w:rPr>
          <w:rFonts w:ascii="Sylfaen" w:hAnsi="Sylfaen" w:cs="Sylfaen"/>
          <w:sz w:val="20"/>
          <w:szCs w:val="24"/>
        </w:rPr>
        <w:t>Ա</w:t>
      </w:r>
      <w:r w:rsidRPr="00EF6013">
        <w:rPr>
          <w:rFonts w:ascii="Sylfaen" w:hAnsi="Sylfaen" w:cs="Sylfaen"/>
          <w:sz w:val="20"/>
          <w:szCs w:val="24"/>
        </w:rPr>
        <w:t>ՊՁԲ</w:t>
      </w:r>
      <w:r w:rsidRPr="00EF6013">
        <w:rPr>
          <w:rFonts w:ascii="Sylfaen" w:hAnsi="Sylfaen" w:cs="Sylfaen"/>
          <w:sz w:val="20"/>
          <w:szCs w:val="24"/>
          <w:lang w:val="af-ZA"/>
        </w:rPr>
        <w:t>-2</w:t>
      </w:r>
      <w:r w:rsidRPr="00265AE4">
        <w:rPr>
          <w:rFonts w:ascii="Sylfaen" w:hAnsi="Sylfaen" w:cs="Sylfaen"/>
          <w:sz w:val="20"/>
          <w:szCs w:val="24"/>
          <w:lang w:val="af-ZA"/>
        </w:rPr>
        <w:t>6</w:t>
      </w:r>
      <w:r w:rsidRPr="00EF6013">
        <w:rPr>
          <w:rFonts w:ascii="Sylfaen" w:hAnsi="Sylfaen" w:cs="Sylfaen"/>
          <w:sz w:val="20"/>
          <w:szCs w:val="24"/>
          <w:lang w:val="af-ZA"/>
        </w:rPr>
        <w:t>/</w:t>
      </w:r>
      <w:r>
        <w:rPr>
          <w:rFonts w:ascii="Sylfaen" w:hAnsi="Sylfaen" w:cs="Sylfaen"/>
          <w:sz w:val="20"/>
          <w:szCs w:val="24"/>
          <w:lang w:val="af-ZA"/>
        </w:rPr>
        <w:t>10</w:t>
      </w:r>
      <w:r w:rsidR="00F575F6">
        <w:rPr>
          <w:rFonts w:ascii="Sylfaen" w:hAnsi="Sylfaen" w:cs="Sylfaen"/>
          <w:sz w:val="20"/>
          <w:szCs w:val="24"/>
        </w:rPr>
        <w:t>ՏԼ</w:t>
      </w:r>
      <w:r w:rsidRPr="00265AE4">
        <w:rPr>
          <w:rFonts w:ascii="Sylfaen" w:hAnsi="Sylfaen" w:cs="Sylfaen"/>
          <w:sz w:val="20"/>
          <w:szCs w:val="24"/>
          <w:lang w:val="af-ZA"/>
        </w:rPr>
        <w:t xml:space="preserve"> </w:t>
      </w:r>
      <w:r w:rsidRPr="00EF6013">
        <w:rPr>
          <w:rFonts w:ascii="Sylfaen" w:hAnsi="Sylfaen" w:cs="Sylfaen"/>
          <w:sz w:val="22"/>
          <w:szCs w:val="22"/>
        </w:rPr>
        <w:t>ծածկագրով</w:t>
      </w:r>
      <w:r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ru-RU"/>
        </w:rPr>
        <w:t>հեղուկ</w:t>
      </w:r>
      <w:r w:rsidRPr="00265AE4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ru-RU"/>
        </w:rPr>
        <w:t>գազի</w:t>
      </w:r>
      <w:r w:rsidRPr="00265AE4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265AE4" w:rsidRPr="00265AE4" w:rsidRDefault="00265AE4">
      <w:pPr>
        <w:rPr>
          <w:lang w:val="af-ZA"/>
        </w:rPr>
      </w:pPr>
    </w:p>
    <w:p w:rsidR="00265AE4" w:rsidRPr="00265AE4" w:rsidRDefault="00265AE4">
      <w:pPr>
        <w:rPr>
          <w:lang w:val="af-ZA"/>
        </w:rPr>
      </w:pPr>
    </w:p>
    <w:tbl>
      <w:tblPr>
        <w:tblpPr w:leftFromText="180" w:rightFromText="180" w:vertAnchor="text" w:tblpX="324" w:tblpY="1"/>
        <w:tblOverlap w:val="never"/>
        <w:tblW w:w="11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850"/>
        <w:gridCol w:w="969"/>
        <w:gridCol w:w="3033"/>
        <w:gridCol w:w="828"/>
        <w:gridCol w:w="756"/>
        <w:gridCol w:w="1410"/>
        <w:gridCol w:w="941"/>
        <w:gridCol w:w="1701"/>
      </w:tblGrid>
      <w:tr w:rsidR="00265AE4" w:rsidRPr="00160F70" w:rsidTr="00265AE4">
        <w:trPr>
          <w:cantSplit/>
          <w:trHeight w:val="416"/>
        </w:trPr>
        <w:tc>
          <w:tcPr>
            <w:tcW w:w="703" w:type="dxa"/>
            <w:vMerge w:val="restart"/>
            <w:vAlign w:val="center"/>
          </w:tcPr>
          <w:p w:rsidR="00265AE4" w:rsidRPr="00E455BB" w:rsidRDefault="00265AE4" w:rsidP="009363FE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850" w:type="dxa"/>
            <w:vMerge w:val="restart"/>
            <w:vAlign w:val="center"/>
          </w:tcPr>
          <w:p w:rsidR="00265AE4" w:rsidRPr="00160F70" w:rsidRDefault="00265AE4" w:rsidP="009363FE">
            <w:pPr>
              <w:ind w:right="-108"/>
              <w:jc w:val="center"/>
              <w:rPr>
                <w:sz w:val="18"/>
                <w:szCs w:val="24"/>
                <w:lang w:val="ru-RU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160F70">
              <w:rPr>
                <w:sz w:val="18"/>
                <w:szCs w:val="24"/>
                <w:lang w:val="ru-RU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160F70">
              <w:rPr>
                <w:sz w:val="18"/>
                <w:szCs w:val="24"/>
                <w:lang w:val="ru-RU"/>
              </w:rPr>
              <w:t xml:space="preserve"> (</w:t>
            </w:r>
            <w:r w:rsidRPr="00966924">
              <w:rPr>
                <w:sz w:val="18"/>
                <w:szCs w:val="24"/>
              </w:rPr>
              <w:t>CPV</w:t>
            </w:r>
            <w:r w:rsidRPr="00160F70">
              <w:rPr>
                <w:sz w:val="18"/>
                <w:szCs w:val="24"/>
                <w:lang w:val="ru-RU"/>
              </w:rPr>
              <w:t>)</w:t>
            </w:r>
          </w:p>
        </w:tc>
        <w:tc>
          <w:tcPr>
            <w:tcW w:w="969" w:type="dxa"/>
            <w:vMerge w:val="restart"/>
            <w:vAlign w:val="center"/>
          </w:tcPr>
          <w:p w:rsidR="00265AE4" w:rsidRPr="00160F70" w:rsidRDefault="00265AE4" w:rsidP="009363FE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</w:p>
        </w:tc>
        <w:tc>
          <w:tcPr>
            <w:tcW w:w="3033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828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756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8A597B">
              <w:rPr>
                <w:rFonts w:ascii="Sylfaen" w:hAnsi="Sylfaen"/>
                <w:sz w:val="18"/>
                <w:szCs w:val="24"/>
              </w:rPr>
              <w:t xml:space="preserve">Նախահաշվային </w:t>
            </w:r>
            <w:r w:rsidRPr="008A597B">
              <w:rPr>
                <w:rFonts w:ascii="Sylfaen" w:hAnsi="Sylfaen" w:cs="Sylfaen"/>
                <w:sz w:val="18"/>
                <w:szCs w:val="24"/>
              </w:rPr>
              <w:t>գինը</w:t>
            </w:r>
            <w:r w:rsidRPr="008A597B">
              <w:rPr>
                <w:sz w:val="18"/>
                <w:szCs w:val="24"/>
              </w:rPr>
              <w:t>/</w:t>
            </w:r>
            <w:r w:rsidRPr="008A597B">
              <w:rPr>
                <w:rFonts w:ascii="Sylfaen" w:hAnsi="Sylfaen" w:cs="Sylfaen"/>
                <w:sz w:val="18"/>
                <w:szCs w:val="24"/>
              </w:rPr>
              <w:t>ՀՀ</w:t>
            </w:r>
            <w:r w:rsidRPr="008A597B">
              <w:rPr>
                <w:sz w:val="18"/>
                <w:szCs w:val="24"/>
              </w:rPr>
              <w:t xml:space="preserve"> </w:t>
            </w:r>
            <w:r w:rsidRPr="008A597B">
              <w:rPr>
                <w:rFonts w:ascii="Sylfaen" w:hAnsi="Sylfaen" w:cs="Sylfaen"/>
                <w:sz w:val="18"/>
                <w:szCs w:val="24"/>
              </w:rPr>
              <w:t>դրամ</w:t>
            </w:r>
          </w:p>
        </w:tc>
        <w:tc>
          <w:tcPr>
            <w:tcW w:w="1410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2642" w:type="dxa"/>
            <w:gridSpan w:val="2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</w:p>
        </w:tc>
      </w:tr>
      <w:tr w:rsidR="00265AE4" w:rsidRPr="00160F70" w:rsidTr="00265AE4">
        <w:trPr>
          <w:cantSplit/>
          <w:trHeight w:val="1642"/>
        </w:trPr>
        <w:tc>
          <w:tcPr>
            <w:tcW w:w="703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265AE4" w:rsidRPr="00966924" w:rsidRDefault="00265AE4" w:rsidP="009363FE">
            <w:pPr>
              <w:ind w:right="-108"/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969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3033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828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756" w:type="dxa"/>
            <w:vMerge/>
            <w:vAlign w:val="center"/>
          </w:tcPr>
          <w:p w:rsidR="00265AE4" w:rsidRPr="00DB48EB" w:rsidRDefault="00265AE4" w:rsidP="009363FE">
            <w:pPr>
              <w:jc w:val="center"/>
              <w:rPr>
                <w:rFonts w:ascii="Sylfaen" w:hAnsi="Sylfaen"/>
                <w:color w:val="FF0000"/>
                <w:sz w:val="18"/>
                <w:szCs w:val="24"/>
              </w:rPr>
            </w:pPr>
          </w:p>
        </w:tc>
        <w:tc>
          <w:tcPr>
            <w:tcW w:w="1410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1701" w:type="dxa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</w:p>
        </w:tc>
      </w:tr>
      <w:tr w:rsidR="00265AE4" w:rsidRPr="00265AE4" w:rsidTr="00265AE4">
        <w:trPr>
          <w:cantSplit/>
          <w:trHeight w:val="1134"/>
        </w:trPr>
        <w:tc>
          <w:tcPr>
            <w:tcW w:w="703" w:type="dxa"/>
            <w:vAlign w:val="center"/>
          </w:tcPr>
          <w:p w:rsidR="00265AE4" w:rsidRDefault="00265AE4" w:rsidP="009363FE">
            <w:pPr>
              <w:jc w:val="center"/>
              <w:rPr>
                <w:rFonts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:rsidR="00265AE4" w:rsidRPr="00066EE7" w:rsidRDefault="00265AE4" w:rsidP="009363FE">
            <w:pPr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066EE7">
              <w:rPr>
                <w:rFonts w:cs="Arial"/>
                <w:sz w:val="18"/>
                <w:szCs w:val="18"/>
              </w:rPr>
              <w:t>09411410</w:t>
            </w:r>
            <w:r w:rsidR="00066EE7" w:rsidRPr="00066EE7">
              <w:rPr>
                <w:rFonts w:cs="Arial"/>
                <w:sz w:val="18"/>
                <w:szCs w:val="18"/>
                <w:lang w:val="ru-RU"/>
              </w:rPr>
              <w:t>/501</w:t>
            </w:r>
          </w:p>
        </w:tc>
        <w:tc>
          <w:tcPr>
            <w:tcW w:w="969" w:type="dxa"/>
            <w:vAlign w:val="center"/>
          </w:tcPr>
          <w:p w:rsidR="00265AE4" w:rsidRPr="00E455BB" w:rsidRDefault="00265AE4" w:rsidP="009363FE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¶³½-µ³ÉáÝáí</w:t>
            </w:r>
          </w:p>
        </w:tc>
        <w:tc>
          <w:tcPr>
            <w:tcW w:w="3033" w:type="dxa"/>
            <w:vAlign w:val="center"/>
          </w:tcPr>
          <w:p w:rsidR="00265AE4" w:rsidRPr="00630876" w:rsidRDefault="00265AE4" w:rsidP="009363FE">
            <w:pPr>
              <w:rPr>
                <w:rFonts w:ascii="Sylfaen" w:hAnsi="Sylfaen" w:cs="Sylfaen"/>
                <w:i/>
                <w:sz w:val="16"/>
                <w:szCs w:val="16"/>
              </w:rPr>
            </w:pPr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Հեղուկ գազ Պրոպան, СН3-CH2-CH3, հագեցած ածխաջրածին։ Անգույն, անհոտ, այրվող , հալման </w:t>
            </w:r>
            <w:hyperlink r:id="rId6" w:tooltip="Ջերմաստիճան" w:history="1">
              <w:r w:rsidRPr="00630876">
                <w:rPr>
                  <w:rFonts w:ascii="Sylfaen" w:hAnsi="Sylfaen" w:cs="Arial"/>
                  <w:sz w:val="16"/>
                  <w:szCs w:val="16"/>
                </w:rPr>
                <w:t>ջերմաստիճանը</w:t>
              </w:r>
            </w:hyperlink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՝ -187, 7°С, եռմանը՝ -42, 1° С ։Պրոպանի և բութանի խառնուրդից ստացված  հեղուկ գազ։ Նախատեսված կենցաղային նպատակների օգտագործման համար, ՀՀ ստանդարտներին համապատասխան:</w:t>
            </w:r>
            <w:r>
              <w:rPr>
                <w:rFonts w:ascii="Sylfaen" w:hAnsi="Sylfaen" w:cs="Sylfaen"/>
                <w:i/>
                <w:sz w:val="16"/>
                <w:szCs w:val="16"/>
              </w:rPr>
              <w:t xml:space="preserve"> Ա</w:t>
            </w:r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պրանքը պայմանագրով սահմանված ժամկետում Վաճառողի կողմից  չմատակարարելու դեպքում հրաժարվել ապրանքից, եթե մատակարարման ժամկետները խախտվել են   1( մեկ) օրից ավելի:</w:t>
            </w:r>
          </w:p>
          <w:p w:rsidR="00265AE4" w:rsidRPr="00630876" w:rsidRDefault="00265AE4" w:rsidP="009363FE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630876">
              <w:rPr>
                <w:rFonts w:ascii="Sylfaen" w:hAnsi="Sylfaen" w:cs="Sylfaen"/>
                <w:i/>
                <w:sz w:val="16"/>
                <w:szCs w:val="16"/>
              </w:rPr>
              <w:t xml:space="preserve">ապրանքի Մատակարարը պետք է գտնվի ՀՀ Արարատի մարզի Արմաշ գյուղից՝,,Արմաշ ԱԿ,,-ից, 5կմ  շառավղով  հեռավորության  վրա,:  </w:t>
            </w:r>
          </w:p>
          <w:p w:rsidR="00265AE4" w:rsidRPr="00630876" w:rsidRDefault="00265AE4" w:rsidP="009363FE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Հեղուկ գազի տրամադրումը կատարվում է ,,Արմաշ ԱԿ,,-ի  պատվերի ներկայացման պահին կամ առնվազը 1(մեկ) օրվա ընթացքում</w:t>
            </w:r>
          </w:p>
          <w:p w:rsidR="00265AE4" w:rsidRPr="00630876" w:rsidRDefault="00265AE4" w:rsidP="009363FE">
            <w:pPr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828" w:type="dxa"/>
            <w:vAlign w:val="center"/>
          </w:tcPr>
          <w:p w:rsidR="00265AE4" w:rsidRPr="00E455BB" w:rsidRDefault="00265AE4" w:rsidP="009363FE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756" w:type="dxa"/>
            <w:vAlign w:val="center"/>
          </w:tcPr>
          <w:p w:rsidR="00265AE4" w:rsidRPr="00E455BB" w:rsidRDefault="00265AE4" w:rsidP="009363FE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16"/>
                <w:szCs w:val="16"/>
                <w:lang w:val="ru-RU"/>
              </w:rPr>
            </w:pPr>
            <w:r w:rsidRPr="00E455BB">
              <w:rPr>
                <w:rFonts w:eastAsiaTheme="minorHAnsi" w:cs="Arial Armenian"/>
                <w:color w:val="000000"/>
                <w:sz w:val="16"/>
                <w:szCs w:val="16"/>
                <w:lang w:val="ru-RU"/>
              </w:rPr>
              <w:t>616000</w:t>
            </w:r>
          </w:p>
        </w:tc>
        <w:tc>
          <w:tcPr>
            <w:tcW w:w="1410" w:type="dxa"/>
            <w:vAlign w:val="center"/>
          </w:tcPr>
          <w:p w:rsidR="00265AE4" w:rsidRPr="00366B4C" w:rsidRDefault="00265AE4" w:rsidP="009363FE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41" w:type="dxa"/>
            <w:vAlign w:val="center"/>
          </w:tcPr>
          <w:p w:rsidR="00265AE4" w:rsidRPr="006956CA" w:rsidRDefault="00265AE4" w:rsidP="009363FE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"/>
                <w:sz w:val="22"/>
                <w:szCs w:val="22"/>
              </w:rPr>
              <w:t>2800</w:t>
            </w:r>
          </w:p>
        </w:tc>
        <w:tc>
          <w:tcPr>
            <w:tcW w:w="1701" w:type="dxa"/>
            <w:vAlign w:val="center"/>
          </w:tcPr>
          <w:p w:rsidR="00265AE4" w:rsidRPr="00E455BB" w:rsidRDefault="008A597B" w:rsidP="001924F5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="00265AE4" w:rsidRPr="00E455B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="00265AE4"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265AE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I </w:t>
            </w:r>
            <w:r w:rsidR="001924F5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-</w:t>
            </w:r>
            <w:bookmarkStart w:id="0" w:name="_GoBack"/>
            <w:bookmarkEnd w:id="0"/>
            <w:r w:rsidR="00265AE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XII ամիսներին, յուրաքանչյուր ամիս  233</w:t>
            </w:r>
            <w:r w:rsidR="00265AE4">
              <w:rPr>
                <w:rFonts w:ascii="Sylfaen" w:hAnsi="Sylfaen" w:cs="Sylfaen"/>
                <w:b/>
                <w:sz w:val="16"/>
                <w:szCs w:val="16"/>
              </w:rPr>
              <w:t xml:space="preserve">լիտր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</w:tbl>
    <w:p w:rsidR="008A597B" w:rsidRDefault="008A597B" w:rsidP="00265AE4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265AE4" w:rsidRPr="00366B4C" w:rsidRDefault="00265AE4" w:rsidP="00265AE4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366B4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265AE4" w:rsidRPr="00366B4C" w:rsidRDefault="008A597B" w:rsidP="008A597B">
      <w:pPr>
        <w:jc w:val="both"/>
        <w:rPr>
          <w:b/>
          <w:lang w:val="hy-AM"/>
        </w:rPr>
      </w:pPr>
      <w:r w:rsidRPr="008A597B">
        <w:rPr>
          <w:rFonts w:ascii="Sylfaen" w:hAnsi="Sylfaen" w:cs="Sylfaen"/>
          <w:b/>
          <w:lang w:val="hy-AM"/>
        </w:rPr>
        <w:t xml:space="preserve">      *Ա</w:t>
      </w:r>
      <w:r w:rsidR="00265AE4" w:rsidRPr="00366B4C">
        <w:rPr>
          <w:rFonts w:ascii="Sylfaen" w:hAnsi="Sylfaen" w:cs="Sylfaen"/>
          <w:b/>
          <w:lang w:val="hy-AM"/>
        </w:rPr>
        <w:t>պրանքը</w:t>
      </w:r>
      <w:r w:rsidR="00265AE4" w:rsidRPr="00366B4C">
        <w:rPr>
          <w:b/>
          <w:lang w:val="hy-AM"/>
        </w:rPr>
        <w:t xml:space="preserve"> (</w:t>
      </w:r>
      <w:r w:rsidRPr="008A597B">
        <w:rPr>
          <w:rFonts w:ascii="Arial" w:hAnsi="Arial" w:cs="Arial"/>
          <w:b/>
          <w:lang w:val="hy-AM"/>
        </w:rPr>
        <w:t>գ</w:t>
      </w:r>
      <w:r w:rsidRPr="008A597B">
        <w:rPr>
          <w:rFonts w:cs="Arial"/>
          <w:b/>
          <w:lang w:val="hy-AM"/>
        </w:rPr>
        <w:t>³½-µ³ÉáÝáí</w:t>
      </w:r>
      <w:r w:rsidR="00265AE4" w:rsidRPr="00366B4C">
        <w:rPr>
          <w:rFonts w:cs="Arial"/>
          <w:b/>
          <w:lang w:val="hy-AM"/>
        </w:rPr>
        <w:t>)</w:t>
      </w:r>
      <w:r w:rsidR="00265AE4" w:rsidRPr="00265AE4">
        <w:rPr>
          <w:rFonts w:cs="Arial"/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պայմանագրով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սահմանված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ժամկետում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Վաճառողի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կողմից</w:t>
      </w:r>
      <w:r w:rsidR="00265AE4" w:rsidRPr="00366B4C">
        <w:rPr>
          <w:b/>
          <w:lang w:val="hy-AM"/>
        </w:rPr>
        <w:t xml:space="preserve">  </w:t>
      </w:r>
      <w:r w:rsidR="00265AE4" w:rsidRPr="00366B4C">
        <w:rPr>
          <w:rFonts w:ascii="Sylfaen" w:hAnsi="Sylfaen" w:cs="Sylfaen"/>
          <w:b/>
          <w:lang w:val="hy-AM"/>
        </w:rPr>
        <w:t>չմատակարարելու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դեպքում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հրաժարվել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ապրանքից</w:t>
      </w:r>
      <w:r w:rsidR="00265AE4" w:rsidRPr="00366B4C">
        <w:rPr>
          <w:b/>
          <w:lang w:val="hy-AM"/>
        </w:rPr>
        <w:t xml:space="preserve">, </w:t>
      </w:r>
      <w:r w:rsidR="00265AE4" w:rsidRPr="00366B4C">
        <w:rPr>
          <w:rFonts w:ascii="Sylfaen" w:hAnsi="Sylfaen" w:cs="Sylfaen"/>
          <w:b/>
          <w:lang w:val="hy-AM"/>
        </w:rPr>
        <w:t>եթե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մատակարարման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ժամկետները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խախտվել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են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b/>
          <w:u w:val="single"/>
          <w:lang w:val="hy-AM"/>
        </w:rPr>
        <w:t xml:space="preserve">  1( </w:t>
      </w:r>
      <w:r w:rsidR="00265AE4" w:rsidRPr="00366B4C">
        <w:rPr>
          <w:rFonts w:ascii="Sylfaen" w:hAnsi="Sylfaen" w:cs="Sylfaen"/>
          <w:b/>
          <w:u w:val="single"/>
          <w:lang w:val="hy-AM"/>
        </w:rPr>
        <w:t>մեկ</w:t>
      </w:r>
      <w:r w:rsidR="00265AE4" w:rsidRPr="00366B4C">
        <w:rPr>
          <w:b/>
          <w:u w:val="single"/>
          <w:lang w:val="hy-AM"/>
        </w:rPr>
        <w:t>)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օրից</w:t>
      </w:r>
      <w:r w:rsidR="00265AE4" w:rsidRPr="00366B4C">
        <w:rPr>
          <w:b/>
          <w:lang w:val="hy-AM"/>
        </w:rPr>
        <w:t xml:space="preserve"> </w:t>
      </w:r>
      <w:r w:rsidR="00265AE4" w:rsidRPr="00366B4C">
        <w:rPr>
          <w:rFonts w:ascii="Sylfaen" w:hAnsi="Sylfaen" w:cs="Sylfaen"/>
          <w:b/>
          <w:lang w:val="hy-AM"/>
        </w:rPr>
        <w:t>ավելի</w:t>
      </w:r>
      <w:r w:rsidR="00265AE4" w:rsidRPr="00366B4C">
        <w:rPr>
          <w:b/>
          <w:lang w:val="hy-AM"/>
        </w:rPr>
        <w:t>:</w:t>
      </w:r>
    </w:p>
    <w:p w:rsidR="00265AE4" w:rsidRPr="00366B4C" w:rsidRDefault="008A597B" w:rsidP="008A597B">
      <w:pPr>
        <w:spacing w:line="276" w:lineRule="auto"/>
        <w:rPr>
          <w:rFonts w:ascii="GHEA Grapalat" w:hAnsi="GHEA Grapalat"/>
          <w:b/>
          <w:bCs/>
          <w:i/>
          <w:iCs/>
          <w:lang w:val="pt-BR"/>
        </w:rPr>
      </w:pPr>
      <w:r w:rsidRPr="008A597B">
        <w:rPr>
          <w:rFonts w:ascii="Sylfaen" w:hAnsi="Sylfaen" w:cs="Sylfaen"/>
          <w:b/>
          <w:i/>
          <w:lang w:val="hy-AM"/>
        </w:rPr>
        <w:t xml:space="preserve"> *Ա</w:t>
      </w:r>
      <w:r w:rsidR="00265AE4" w:rsidRPr="00366B4C">
        <w:rPr>
          <w:rFonts w:ascii="Sylfaen" w:hAnsi="Sylfaen" w:cs="Sylfaen"/>
          <w:b/>
          <w:i/>
          <w:lang w:val="hy-AM"/>
        </w:rPr>
        <w:t>պրանք</w:t>
      </w:r>
      <w:r w:rsidR="00265AE4" w:rsidRPr="00366B4C">
        <w:rPr>
          <w:rFonts w:ascii="Sylfaen" w:hAnsi="Sylfaen"/>
          <w:b/>
          <w:i/>
          <w:lang w:val="hy-AM"/>
        </w:rPr>
        <w:t xml:space="preserve">ի </w:t>
      </w:r>
      <w:r w:rsidRPr="00366B4C">
        <w:rPr>
          <w:b/>
          <w:lang w:val="hy-AM"/>
        </w:rPr>
        <w:t>(</w:t>
      </w:r>
      <w:r w:rsidRPr="008A597B">
        <w:rPr>
          <w:rFonts w:ascii="Arial" w:hAnsi="Arial" w:cs="Arial"/>
          <w:b/>
          <w:lang w:val="hy-AM"/>
        </w:rPr>
        <w:t>գ</w:t>
      </w:r>
      <w:r w:rsidRPr="008A597B">
        <w:rPr>
          <w:rFonts w:cs="Arial"/>
          <w:b/>
          <w:lang w:val="hy-AM"/>
        </w:rPr>
        <w:t>³½-µ³ÉáÝáí</w:t>
      </w:r>
      <w:r w:rsidRPr="00366B4C">
        <w:rPr>
          <w:rFonts w:cs="Arial"/>
          <w:b/>
          <w:lang w:val="hy-AM"/>
        </w:rPr>
        <w:t>)</w:t>
      </w:r>
      <w:r w:rsidRPr="00265AE4">
        <w:rPr>
          <w:rFonts w:cs="Arial"/>
          <w:b/>
          <w:lang w:val="hy-AM"/>
        </w:rPr>
        <w:t xml:space="preserve"> </w:t>
      </w:r>
      <w:r>
        <w:rPr>
          <w:rFonts w:ascii="Sylfaen" w:hAnsi="Sylfaen" w:cs="Sylfaen"/>
          <w:b/>
          <w:bCs/>
          <w:i/>
          <w:iCs/>
          <w:lang w:val="hy-AM"/>
        </w:rPr>
        <w:t>մ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ատակարարը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պետք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է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գտնվի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ՀՀ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Արարատի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մարզի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Արմաշ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գյուղից՝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>,,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Արմաշ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ԱԿ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>,,-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ից</w:t>
      </w:r>
      <w:r w:rsidR="00265AE4" w:rsidRPr="00366B4C">
        <w:rPr>
          <w:rFonts w:ascii="Sylfaen" w:hAnsi="Sylfaen" w:cs="Sylfaen"/>
          <w:b/>
          <w:bCs/>
          <w:i/>
          <w:iCs/>
          <w:lang w:val="pt-BR"/>
        </w:rPr>
        <w:t>,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5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կմ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շառավղով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հեռավորության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  </w:t>
      </w:r>
      <w:r w:rsidR="00265AE4" w:rsidRPr="00366B4C">
        <w:rPr>
          <w:rFonts w:ascii="Sylfaen" w:hAnsi="Sylfaen" w:cs="Sylfaen"/>
          <w:b/>
          <w:bCs/>
          <w:i/>
          <w:iCs/>
          <w:lang w:val="hy-AM"/>
        </w:rPr>
        <w:t>վրա</w:t>
      </w:r>
      <w:r w:rsidR="00265AE4" w:rsidRPr="00366B4C">
        <w:rPr>
          <w:rFonts w:ascii="GHEA Grapalat" w:hAnsi="GHEA Grapalat"/>
          <w:b/>
          <w:bCs/>
          <w:i/>
          <w:iCs/>
          <w:lang w:val="pt-BR"/>
        </w:rPr>
        <w:t xml:space="preserve">:  </w:t>
      </w:r>
    </w:p>
    <w:p w:rsidR="00265AE4" w:rsidRPr="00366B4C" w:rsidRDefault="00265AE4" w:rsidP="00265AE4">
      <w:pPr>
        <w:spacing w:line="276" w:lineRule="auto"/>
        <w:jc w:val="center"/>
        <w:rPr>
          <w:rFonts w:ascii="Sylfaen" w:hAnsi="Sylfaen" w:cs="Calibri"/>
          <w:b/>
          <w:i/>
          <w:lang w:val="pt-BR"/>
        </w:rPr>
      </w:pPr>
      <w:r w:rsidRPr="00366B4C">
        <w:rPr>
          <w:rFonts w:ascii="Sylfaen" w:hAnsi="Sylfaen" w:cs="Sylfaen"/>
          <w:bCs/>
          <w:i/>
          <w:shd w:val="clear" w:color="auto" w:fill="FFFFFF"/>
        </w:rPr>
        <w:t>Հեղուկ</w:t>
      </w:r>
      <w:r w:rsidRPr="00366B4C">
        <w:rPr>
          <w:rFonts w:cs="Sylfaen"/>
          <w:bCs/>
          <w:i/>
          <w:shd w:val="clear" w:color="auto" w:fill="FFFFFF"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shd w:val="clear" w:color="auto" w:fill="FFFFFF"/>
        </w:rPr>
        <w:t>գազի</w:t>
      </w:r>
      <w:r w:rsidRPr="00366B4C">
        <w:rPr>
          <w:rFonts w:cs="Sylfaen"/>
          <w:bCs/>
          <w:shd w:val="clear" w:color="auto" w:fill="FFFFFF"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տրամադրումը</w:t>
      </w:r>
      <w:r w:rsidRPr="00366B4C">
        <w:rPr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կատարվում</w:t>
      </w:r>
      <w:r w:rsidRPr="00366B4C">
        <w:rPr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է</w:t>
      </w:r>
      <w:r w:rsidRPr="00366B4C">
        <w:rPr>
          <w:bCs/>
          <w:i/>
          <w:iCs/>
          <w:lang w:val="pt-BR"/>
        </w:rPr>
        <w:t xml:space="preserve"> ,,</w:t>
      </w:r>
      <w:r w:rsidRPr="00366B4C">
        <w:rPr>
          <w:rFonts w:ascii="Sylfaen" w:hAnsi="Sylfaen" w:cs="Sylfaen"/>
          <w:bCs/>
          <w:i/>
          <w:iCs/>
        </w:rPr>
        <w:t>Արմաշ</w:t>
      </w:r>
      <w:r w:rsidRPr="00366B4C">
        <w:rPr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ԱԿ</w:t>
      </w:r>
      <w:r w:rsidRPr="00366B4C">
        <w:rPr>
          <w:bCs/>
          <w:i/>
          <w:iCs/>
          <w:lang w:val="pt-BR"/>
        </w:rPr>
        <w:t>,,-</w:t>
      </w:r>
      <w:r w:rsidRPr="00366B4C">
        <w:rPr>
          <w:rFonts w:ascii="Sylfaen" w:hAnsi="Sylfaen" w:cs="Sylfaen"/>
          <w:bCs/>
          <w:i/>
          <w:iCs/>
        </w:rPr>
        <w:t>ի</w:t>
      </w:r>
      <w:r w:rsidRPr="00366B4C">
        <w:rPr>
          <w:bCs/>
          <w:i/>
          <w:iCs/>
          <w:lang w:val="pt-BR"/>
        </w:rPr>
        <w:t xml:space="preserve">  </w:t>
      </w:r>
      <w:r w:rsidRPr="00366B4C">
        <w:rPr>
          <w:rFonts w:ascii="Sylfaen" w:hAnsi="Sylfaen" w:cs="Sylfaen"/>
          <w:bCs/>
          <w:i/>
          <w:iCs/>
        </w:rPr>
        <w:t>պատվերի</w:t>
      </w:r>
      <w:r w:rsidRPr="00366B4C">
        <w:rPr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ներկայացման</w:t>
      </w:r>
      <w:r w:rsidRPr="00366B4C">
        <w:rPr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պահին</w:t>
      </w:r>
      <w:r w:rsidRPr="00366B4C">
        <w:rPr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կամ</w:t>
      </w:r>
      <w:r w:rsidRPr="00366B4C">
        <w:rPr>
          <w:bCs/>
          <w:i/>
          <w:iCs/>
          <w:lang w:val="pt-BR"/>
        </w:rPr>
        <w:t xml:space="preserve"> </w:t>
      </w:r>
      <w:r>
        <w:rPr>
          <w:rFonts w:ascii="Sylfaen" w:hAnsi="Sylfaen" w:cs="Sylfaen"/>
          <w:bCs/>
          <w:i/>
          <w:iCs/>
        </w:rPr>
        <w:t>առնվազն</w:t>
      </w:r>
      <w:r w:rsidRPr="00366B4C">
        <w:rPr>
          <w:bCs/>
          <w:i/>
          <w:iCs/>
          <w:lang w:val="pt-BR"/>
        </w:rPr>
        <w:t xml:space="preserve"> 1(</w:t>
      </w:r>
      <w:r w:rsidRPr="00366B4C">
        <w:rPr>
          <w:rFonts w:ascii="Sylfaen" w:hAnsi="Sylfaen" w:cs="Sylfaen"/>
          <w:bCs/>
          <w:i/>
          <w:iCs/>
        </w:rPr>
        <w:t>մեկ</w:t>
      </w:r>
      <w:r w:rsidRPr="00366B4C">
        <w:rPr>
          <w:bCs/>
          <w:i/>
          <w:iCs/>
          <w:lang w:val="pt-BR"/>
        </w:rPr>
        <w:t>)</w:t>
      </w:r>
      <w:r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/>
          <w:bCs/>
          <w:i/>
          <w:iCs/>
        </w:rPr>
        <w:t>օրվա</w:t>
      </w:r>
      <w:r w:rsidRPr="00366B4C">
        <w:rPr>
          <w:rFonts w:ascii="GHEA Grapalat" w:hAnsi="GHEA Grapalat"/>
          <w:b/>
          <w:bCs/>
          <w:i/>
          <w:iCs/>
          <w:lang w:val="pt-BR"/>
        </w:rPr>
        <w:t xml:space="preserve"> </w:t>
      </w:r>
      <w:r w:rsidRPr="00366B4C">
        <w:rPr>
          <w:rFonts w:ascii="Sylfaen" w:hAnsi="Sylfaen" w:cs="Sylfaen"/>
          <w:bCs/>
          <w:i/>
          <w:iCs/>
        </w:rPr>
        <w:t>ընթացքում</w:t>
      </w:r>
    </w:p>
    <w:p w:rsidR="00265AE4" w:rsidRPr="00366B4C" w:rsidRDefault="00265AE4" w:rsidP="00265AE4">
      <w:pPr>
        <w:jc w:val="both"/>
        <w:rPr>
          <w:rFonts w:cs="Sylfaen"/>
          <w:i/>
          <w:lang w:val="pt-BR"/>
        </w:rPr>
      </w:pPr>
    </w:p>
    <w:p w:rsidR="00265AE4" w:rsidRPr="00E455BB" w:rsidRDefault="00265AE4" w:rsidP="00265AE4">
      <w:pPr>
        <w:jc w:val="both"/>
        <w:rPr>
          <w:sz w:val="16"/>
          <w:szCs w:val="16"/>
          <w:lang w:val="pt-BR"/>
        </w:rPr>
      </w:pPr>
      <w:r w:rsidRPr="00E455BB">
        <w:rPr>
          <w:rFonts w:cs="Sylfaen"/>
          <w:i/>
          <w:sz w:val="16"/>
          <w:szCs w:val="16"/>
          <w:lang w:val="pt-BR"/>
        </w:rPr>
        <w:t>**</w:t>
      </w:r>
      <w:r w:rsidRPr="00366B4C">
        <w:rPr>
          <w:rFonts w:cs="Sylfaen"/>
          <w:i/>
          <w:sz w:val="16"/>
          <w:szCs w:val="16"/>
          <w:lang w:val="pt-BR"/>
        </w:rPr>
        <w:t>*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Եթե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պայմանագիրը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կնքվում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Pr="00E455BB">
        <w:rPr>
          <w:rFonts w:cs="Sylfaen"/>
          <w:i/>
          <w:sz w:val="16"/>
          <w:szCs w:val="16"/>
          <w:lang w:val="pt-BR"/>
        </w:rPr>
        <w:t xml:space="preserve"> "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Գնումների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մասին</w:t>
      </w:r>
      <w:r w:rsidRPr="00E455BB">
        <w:rPr>
          <w:rFonts w:cs="Sylfaen"/>
          <w:i/>
          <w:sz w:val="16"/>
          <w:szCs w:val="16"/>
          <w:lang w:val="pt-BR"/>
        </w:rPr>
        <w:t xml:space="preserve">"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ՀՀ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օրենքի</w:t>
      </w:r>
      <w:r w:rsidRPr="00E455BB">
        <w:rPr>
          <w:rFonts w:cs="Sylfaen"/>
          <w:i/>
          <w:sz w:val="16"/>
          <w:szCs w:val="16"/>
          <w:lang w:val="pt-BR"/>
        </w:rPr>
        <w:t xml:space="preserve"> 15-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հոդվածի</w:t>
      </w:r>
      <w:r w:rsidRPr="00E455BB">
        <w:rPr>
          <w:rFonts w:cs="Sylfaen"/>
          <w:i/>
          <w:sz w:val="16"/>
          <w:szCs w:val="16"/>
          <w:lang w:val="pt-BR"/>
        </w:rPr>
        <w:t xml:space="preserve"> 6-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րդ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մասի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հիման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վրա</w:t>
      </w:r>
      <w:r w:rsidRPr="00E455BB">
        <w:rPr>
          <w:rFonts w:cs="Sylfaen"/>
          <w:i/>
          <w:sz w:val="16"/>
          <w:szCs w:val="16"/>
          <w:lang w:val="pt-BR"/>
        </w:rPr>
        <w:t xml:space="preserve">,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ապա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սյունակում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ժամկետի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հաշվարկն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իրականացվում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է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ֆինանսական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միջոցներ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նախատեսվելու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դեպքում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կողմերի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միջև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կնքվող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համաձայնագրի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ուժի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մեջ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մտնելու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օրվանից</w:t>
      </w:r>
      <w:r w:rsidRPr="00E455BB">
        <w:rPr>
          <w:rFonts w:cs="Sylfaen"/>
          <w:i/>
          <w:sz w:val="16"/>
          <w:szCs w:val="16"/>
          <w:lang w:val="pt-BR"/>
        </w:rPr>
        <w:t xml:space="preserve"> </w:t>
      </w:r>
      <w:r w:rsidRPr="00E455BB">
        <w:rPr>
          <w:rFonts w:ascii="Sylfaen" w:hAnsi="Sylfaen" w:cs="Sylfaen"/>
          <w:i/>
          <w:sz w:val="16"/>
          <w:szCs w:val="16"/>
          <w:lang w:val="pt-BR"/>
        </w:rPr>
        <w:t>սկսած</w:t>
      </w:r>
      <w:r w:rsidRPr="00E455BB">
        <w:rPr>
          <w:rFonts w:cs="Sylfaen"/>
          <w:i/>
          <w:sz w:val="16"/>
          <w:szCs w:val="16"/>
          <w:lang w:val="pt-BR"/>
        </w:rPr>
        <w:t>:</w:t>
      </w:r>
    </w:p>
    <w:p w:rsidR="00265AE4" w:rsidRPr="00E455BB" w:rsidRDefault="00265AE4" w:rsidP="00265AE4">
      <w:pPr>
        <w:jc w:val="both"/>
        <w:rPr>
          <w:rFonts w:ascii="Sylfaen" w:hAnsi="Sylfaen"/>
          <w:sz w:val="16"/>
          <w:szCs w:val="16"/>
          <w:lang w:val="pt-BR"/>
        </w:rPr>
      </w:pPr>
    </w:p>
    <w:p w:rsidR="00265AE4" w:rsidRPr="00CC2A95" w:rsidRDefault="00265AE4" w:rsidP="00265AE4">
      <w:pPr>
        <w:jc w:val="both"/>
        <w:rPr>
          <w:rFonts w:ascii="Sylfaen" w:hAnsi="Sylfaen"/>
          <w:sz w:val="20"/>
          <w:szCs w:val="20"/>
          <w:lang w:val="pt-BR"/>
        </w:rPr>
      </w:pPr>
      <w:r w:rsidRPr="00CC2A95">
        <w:rPr>
          <w:rFonts w:ascii="Sylfaen" w:hAnsi="Sylfaen"/>
          <w:sz w:val="20"/>
          <w:szCs w:val="20"/>
          <w:lang w:val="pt-BR"/>
        </w:rPr>
        <w:t>Պատասխանատու ստորաբաժանման`</w:t>
      </w:r>
    </w:p>
    <w:p w:rsidR="00265AE4" w:rsidRPr="00CC2A95" w:rsidRDefault="00265AE4" w:rsidP="00265AE4">
      <w:pPr>
        <w:jc w:val="both"/>
        <w:rPr>
          <w:rFonts w:ascii="Sylfaen" w:hAnsi="Sylfaen"/>
          <w:sz w:val="20"/>
          <w:szCs w:val="20"/>
          <w:lang w:val="pt-BR"/>
        </w:rPr>
      </w:pPr>
    </w:p>
    <w:p w:rsidR="00265AE4" w:rsidRPr="00CC2A95" w:rsidRDefault="00265AE4" w:rsidP="00265AE4">
      <w:pPr>
        <w:jc w:val="both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</w:t>
      </w:r>
      <w:r w:rsidRPr="00CC2A95">
        <w:rPr>
          <w:rFonts w:ascii="Sylfaen" w:hAnsi="Sylfaen"/>
          <w:sz w:val="20"/>
          <w:szCs w:val="20"/>
          <w:lang w:val="pt-BR"/>
        </w:rPr>
        <w:t xml:space="preserve">ղեկավար ………………………Հասմիկ Աբգարյան                        </w:t>
      </w:r>
    </w:p>
    <w:p w:rsidR="00265AE4" w:rsidRPr="00CC2A95" w:rsidRDefault="00265AE4" w:rsidP="00265AE4">
      <w:pPr>
        <w:jc w:val="both"/>
        <w:rPr>
          <w:rFonts w:ascii="Sylfaen" w:hAnsi="Sylfaen"/>
          <w:sz w:val="20"/>
          <w:szCs w:val="20"/>
          <w:lang w:val="pt-BR"/>
        </w:rPr>
      </w:pPr>
    </w:p>
    <w:p w:rsidR="00265AE4" w:rsidRPr="008A597B" w:rsidRDefault="00265AE4" w:rsidP="00265AE4">
      <w:pPr>
        <w:jc w:val="both"/>
        <w:rPr>
          <w:rFonts w:ascii="Sylfaen" w:hAnsi="Sylfaen"/>
          <w:sz w:val="20"/>
          <w:szCs w:val="20"/>
          <w:lang w:val="hy-AM"/>
        </w:rPr>
      </w:pPr>
      <w:r w:rsidRPr="00CC2A95">
        <w:rPr>
          <w:rFonts w:ascii="Sylfaen" w:hAnsi="Sylfaen"/>
          <w:sz w:val="20"/>
          <w:szCs w:val="20"/>
          <w:lang w:val="pt-BR"/>
        </w:rPr>
        <w:t xml:space="preserve">Գնման հայտը նախագծած ներկայացուցիչ </w:t>
      </w:r>
      <w:r w:rsidRPr="00CC2A95">
        <w:rPr>
          <w:rFonts w:ascii="Sylfaen" w:hAnsi="Sylfaen"/>
          <w:sz w:val="20"/>
          <w:szCs w:val="20"/>
          <w:lang w:val="hy-AM"/>
        </w:rPr>
        <w:t xml:space="preserve">………………………. </w:t>
      </w:r>
      <w:r w:rsidRPr="008A597B">
        <w:rPr>
          <w:rFonts w:ascii="Sylfaen" w:hAnsi="Sylfaen"/>
          <w:sz w:val="20"/>
          <w:szCs w:val="20"/>
          <w:lang w:val="hy-AM"/>
        </w:rPr>
        <w:t>Հասմիկ Սամվելյան</w:t>
      </w:r>
    </w:p>
    <w:p w:rsidR="00265AE4" w:rsidRPr="00CC2A95" w:rsidRDefault="00265AE4" w:rsidP="00265AE4">
      <w:pPr>
        <w:jc w:val="both"/>
        <w:rPr>
          <w:rFonts w:ascii="Sylfaen" w:hAnsi="Sylfaen"/>
          <w:sz w:val="20"/>
          <w:szCs w:val="20"/>
          <w:lang w:val="hy-AM"/>
        </w:rPr>
      </w:pPr>
    </w:p>
    <w:p w:rsidR="00265AE4" w:rsidRPr="00CC2A95" w:rsidRDefault="00265AE4" w:rsidP="00265AE4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265AE4" w:rsidRPr="00CC2A95" w:rsidRDefault="00265AE4" w:rsidP="00265AE4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CC2A95">
        <w:rPr>
          <w:rFonts w:ascii="Sylfaen" w:hAnsi="Sylfaen" w:cs="Sylfaen"/>
          <w:sz w:val="20"/>
          <w:szCs w:val="20"/>
          <w:lang w:val="pt-BR"/>
        </w:rPr>
        <w:t>Համաձայնեցված է գնումները համակարգող -------</w:t>
      </w:r>
      <w:r>
        <w:rPr>
          <w:rFonts w:ascii="Sylfaen" w:hAnsi="Sylfaen" w:cs="Sylfaen"/>
          <w:sz w:val="20"/>
          <w:szCs w:val="20"/>
          <w:lang w:val="pt-BR"/>
        </w:rPr>
        <w:t>--------------------</w:t>
      </w:r>
      <w:r w:rsidRPr="00CC2A95">
        <w:rPr>
          <w:rFonts w:ascii="Sylfaen" w:hAnsi="Sylfaen" w:cs="Sylfaen"/>
          <w:sz w:val="20"/>
          <w:szCs w:val="20"/>
          <w:lang w:val="pt-BR"/>
        </w:rPr>
        <w:t>Գաբրիել Հովսեփյան</w:t>
      </w:r>
    </w:p>
    <w:p w:rsidR="00265AE4" w:rsidRPr="00CC2A95" w:rsidRDefault="00265AE4" w:rsidP="00265AE4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265AE4" w:rsidRPr="00265AE4" w:rsidRDefault="00265AE4">
      <w:pPr>
        <w:rPr>
          <w:lang w:val="pt-BR"/>
        </w:rPr>
      </w:pPr>
    </w:p>
    <w:sectPr w:rsidR="00265AE4" w:rsidRPr="00265AE4" w:rsidSect="00265AE4">
      <w:pgSz w:w="11906" w:h="16838"/>
      <w:pgMar w:top="142" w:right="282" w:bottom="1134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E1F" w:rsidRDefault="003F2E1F" w:rsidP="00265AE4">
      <w:r>
        <w:separator/>
      </w:r>
    </w:p>
  </w:endnote>
  <w:endnote w:type="continuationSeparator" w:id="0">
    <w:p w:rsidR="003F2E1F" w:rsidRDefault="003F2E1F" w:rsidP="0026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E1F" w:rsidRDefault="003F2E1F" w:rsidP="00265AE4">
      <w:r>
        <w:separator/>
      </w:r>
    </w:p>
  </w:footnote>
  <w:footnote w:type="continuationSeparator" w:id="0">
    <w:p w:rsidR="003F2E1F" w:rsidRDefault="003F2E1F" w:rsidP="00265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B8"/>
    <w:rsid w:val="00066EE7"/>
    <w:rsid w:val="00160F70"/>
    <w:rsid w:val="001924F5"/>
    <w:rsid w:val="00193868"/>
    <w:rsid w:val="00265AE4"/>
    <w:rsid w:val="003F2E1F"/>
    <w:rsid w:val="00417D76"/>
    <w:rsid w:val="00431401"/>
    <w:rsid w:val="008A597B"/>
    <w:rsid w:val="00A03AB8"/>
    <w:rsid w:val="00BC2B43"/>
    <w:rsid w:val="00F575F6"/>
    <w:rsid w:val="00FB768D"/>
    <w:rsid w:val="00FE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6E866-4C23-49E1-9B73-AD1B87C9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F70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A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5A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5">
    <w:name w:val="footer"/>
    <w:basedOn w:val="a"/>
    <w:link w:val="a6"/>
    <w:uiPriority w:val="99"/>
    <w:unhideWhenUsed/>
    <w:rsid w:val="00265A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5AE4"/>
    <w:rPr>
      <w:rFonts w:ascii="Arial Armenian" w:eastAsia="Times New Roman" w:hAnsi="Arial Armeni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y.wikipedia.org/wiki/%D5%8B%D5%A5%D6%80%D5%B4%D5%A1%D5%BD%D5%BF%D5%AB%D5%B3%D5%A1%D5%B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dcterms:created xsi:type="dcterms:W3CDTF">2025-12-09T05:44:00Z</dcterms:created>
  <dcterms:modified xsi:type="dcterms:W3CDTF">2025-12-09T07:37:00Z</dcterms:modified>
</cp:coreProperties>
</file>